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A2" w:rsidRDefault="006630A2" w:rsidP="006630A2">
      <w:pPr>
        <w:spacing w:before="100" w:beforeAutospacing="1" w:after="100" w:afterAutospacing="1"/>
        <w:rPr>
          <w:rFonts w:ascii="Cambria" w:eastAsia="Times New Roman" w:hAnsi="Cambria" w:cs="Calibri"/>
          <w:b/>
          <w:noProof/>
          <w:sz w:val="28"/>
          <w:szCs w:val="28"/>
          <w:lang w:eastAsia="en-US"/>
        </w:rPr>
      </w:pPr>
      <w:r w:rsidRPr="00D2324A">
        <w:rPr>
          <w:rFonts w:ascii="Cambria" w:eastAsia="Times New Roman" w:hAnsi="Cambria" w:cs="Calibri"/>
          <w:b/>
          <w:noProof/>
          <w:szCs w:val="24"/>
          <w:lang w:eastAsia="en-US"/>
        </w:rPr>
        <w:t>JON SASS</w:t>
      </w:r>
    </w:p>
    <w:p w:rsidR="006630A2" w:rsidRDefault="00973F15" w:rsidP="006630A2">
      <w:pPr>
        <w:spacing w:before="100" w:beforeAutospacing="1" w:after="100" w:afterAutospacing="1"/>
        <w:rPr>
          <w:rFonts w:ascii="Cambria" w:hAnsi="Cambria" w:cs="Calibri"/>
          <w:szCs w:val="24"/>
        </w:rPr>
      </w:pPr>
      <w:r>
        <w:rPr>
          <w:rFonts w:ascii="Cambria" w:hAnsi="Cambria" w:cs="Calibri"/>
          <w:noProof/>
          <w:szCs w:val="24"/>
          <w:lang w:val="de-AT" w:eastAsia="de-AT"/>
        </w:rPr>
        <w:drawing>
          <wp:inline distT="0" distB="0" distL="0" distR="0">
            <wp:extent cx="1666875" cy="2552700"/>
            <wp:effectExtent l="19050" t="0" r="9525" b="0"/>
            <wp:docPr id="5" name="Bild 1" descr="Picture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icture 038"/>
                    <pic:cNvPicPr>
                      <a:picLocks noChangeAspect="1" noChangeArrowheads="1"/>
                    </pic:cNvPicPr>
                  </pic:nvPicPr>
                  <pic:blipFill>
                    <a:blip r:embed="rId4" cstate="print"/>
                    <a:srcRect/>
                    <a:stretch>
                      <a:fillRect/>
                    </a:stretch>
                  </pic:blipFill>
                  <pic:spPr bwMode="auto">
                    <a:xfrm>
                      <a:off x="0" y="0"/>
                      <a:ext cx="1666875" cy="2552700"/>
                    </a:xfrm>
                    <a:prstGeom prst="rect">
                      <a:avLst/>
                    </a:prstGeom>
                    <a:noFill/>
                    <a:ln w="9525">
                      <a:noFill/>
                      <a:miter lim="800000"/>
                      <a:headEnd/>
                      <a:tailEnd/>
                    </a:ln>
                  </pic:spPr>
                </pic:pic>
              </a:graphicData>
            </a:graphic>
          </wp:inline>
        </w:drawing>
      </w:r>
    </w:p>
    <w:p w:rsidR="006630A2" w:rsidRPr="008C33BF" w:rsidRDefault="006630A2" w:rsidP="006630A2">
      <w:pPr>
        <w:pStyle w:val="StandardWeb"/>
        <w:spacing w:after="0" w:afterAutospacing="0"/>
        <w:jc w:val="left"/>
        <w:rPr>
          <w:rFonts w:ascii="Cambria" w:hAnsi="Cambria" w:cs="Arial"/>
          <w:color w:val="0D0D0D"/>
          <w:sz w:val="22"/>
          <w:szCs w:val="22"/>
          <w:lang w:val="de-DE"/>
        </w:rPr>
      </w:pPr>
      <w:r w:rsidRPr="008C33BF">
        <w:rPr>
          <w:rFonts w:ascii="Cambria" w:hAnsi="Cambria" w:cs="Arial"/>
          <w:sz w:val="22"/>
          <w:szCs w:val="22"/>
          <w:lang w:val="de-AT"/>
        </w:rPr>
        <w:t xml:space="preserve">Jon </w:t>
      </w:r>
      <w:proofErr w:type="spellStart"/>
      <w:r w:rsidRPr="008C33BF">
        <w:rPr>
          <w:rFonts w:ascii="Cambria" w:hAnsi="Cambria" w:cs="Arial"/>
          <w:sz w:val="22"/>
          <w:szCs w:val="22"/>
          <w:lang w:val="de-AT"/>
        </w:rPr>
        <w:t>Sass</w:t>
      </w:r>
      <w:proofErr w:type="spellEnd"/>
      <w:r w:rsidRPr="008C33BF">
        <w:rPr>
          <w:rFonts w:ascii="Cambria" w:hAnsi="Cambria" w:cs="Arial"/>
          <w:sz w:val="22"/>
          <w:szCs w:val="22"/>
          <w:lang w:val="de-AT"/>
        </w:rPr>
        <w:t xml:space="preserve"> wurde in New York City unter dem Name</w:t>
      </w:r>
      <w:r w:rsidR="00CD1DAB">
        <w:rPr>
          <w:rFonts w:ascii="Cambria" w:hAnsi="Cambria" w:cs="Arial"/>
          <w:sz w:val="22"/>
          <w:szCs w:val="22"/>
          <w:lang w:val="de-AT"/>
        </w:rPr>
        <w:t xml:space="preserve">n Jonathan McClain </w:t>
      </w:r>
      <w:proofErr w:type="spellStart"/>
      <w:r w:rsidR="00CD1DAB">
        <w:rPr>
          <w:rFonts w:ascii="Cambria" w:hAnsi="Cambria" w:cs="Arial"/>
          <w:sz w:val="22"/>
          <w:szCs w:val="22"/>
          <w:lang w:val="de-AT"/>
        </w:rPr>
        <w:t>Sass</w:t>
      </w:r>
      <w:proofErr w:type="spellEnd"/>
      <w:r w:rsidR="00CD1DAB">
        <w:rPr>
          <w:rFonts w:ascii="Cambria" w:hAnsi="Cambria" w:cs="Arial"/>
          <w:sz w:val="22"/>
          <w:szCs w:val="22"/>
          <w:lang w:val="de-AT"/>
        </w:rPr>
        <w:t xml:space="preserve"> geboren</w:t>
      </w:r>
      <w:r w:rsidRPr="008C33BF">
        <w:rPr>
          <w:rFonts w:ascii="Cambria" w:hAnsi="Cambria" w:cs="Arial"/>
          <w:sz w:val="22"/>
          <w:szCs w:val="22"/>
          <w:lang w:val="de-AT"/>
        </w:rPr>
        <w:t xml:space="preserve">. </w:t>
      </w:r>
      <w:r w:rsidRPr="008C33BF">
        <w:rPr>
          <w:rFonts w:ascii="Cambria" w:hAnsi="Cambria" w:cs="Arial"/>
          <w:sz w:val="22"/>
          <w:szCs w:val="22"/>
          <w:lang w:val="de-CH"/>
        </w:rPr>
        <w:t xml:space="preserve">Als berühmter </w:t>
      </w:r>
      <w:proofErr w:type="spellStart"/>
      <w:r w:rsidRPr="008C33BF">
        <w:rPr>
          <w:rFonts w:ascii="Cambria" w:hAnsi="Cambria" w:cs="Arial"/>
          <w:sz w:val="22"/>
          <w:szCs w:val="22"/>
          <w:lang w:val="de-CH"/>
        </w:rPr>
        <w:t>Tubaspieler</w:t>
      </w:r>
      <w:proofErr w:type="spellEnd"/>
      <w:r w:rsidRPr="008C33BF">
        <w:rPr>
          <w:rFonts w:ascii="Cambria" w:hAnsi="Cambria" w:cs="Arial"/>
          <w:sz w:val="22"/>
          <w:szCs w:val="22"/>
          <w:lang w:val="de-CH"/>
        </w:rPr>
        <w:t xml:space="preserve"> ist er als echter GROOVE MASTER bekannt, der durch seine Einzigartigkeit und Vielseitigkeit auf der Tuba geprägt ist. Mit seinen vielseitigen musikalischen Fähigkeiten ist er sowohl mit  klassischer Musik, mit Jazz und vielen anderen Genres vertraut. Mit seinem </w:t>
      </w:r>
      <w:r w:rsidR="00CD1DAB">
        <w:rPr>
          <w:rFonts w:ascii="Cambria" w:hAnsi="Cambria" w:cs="Arial"/>
          <w:sz w:val="22"/>
          <w:szCs w:val="22"/>
          <w:lang w:val="de-CH"/>
        </w:rPr>
        <w:t>einzigartigen und eindringlichen</w:t>
      </w:r>
      <w:r w:rsidRPr="008C33BF">
        <w:rPr>
          <w:rFonts w:ascii="Cambria" w:hAnsi="Cambria" w:cs="Arial"/>
          <w:sz w:val="22"/>
          <w:szCs w:val="22"/>
          <w:lang w:val="de-CH"/>
        </w:rPr>
        <w:t xml:space="preserve"> Sound hat Jon einen enormen Einfluss auf die „Brass Welt“ sowie auf Jazz und Klassik in Europa. Seine erste und lang erwartete </w:t>
      </w:r>
      <w:proofErr w:type="spellStart"/>
      <w:r w:rsidRPr="008C33BF">
        <w:rPr>
          <w:rFonts w:ascii="Cambria" w:hAnsi="Cambria" w:cs="Arial"/>
          <w:sz w:val="22"/>
          <w:szCs w:val="22"/>
          <w:lang w:val="de-CH"/>
        </w:rPr>
        <w:t>Solo-CD</w:t>
      </w:r>
      <w:proofErr w:type="spellEnd"/>
      <w:r w:rsidRPr="008C33BF">
        <w:rPr>
          <w:rFonts w:ascii="Cambria" w:hAnsi="Cambria" w:cs="Arial"/>
          <w:sz w:val="22"/>
          <w:szCs w:val="22"/>
          <w:lang w:val="de-CH"/>
        </w:rPr>
        <w:t xml:space="preserve"> SASSIFIED ist ein Mix aus Jazz, Klassik und R&amp;B und machte ihn zum kreativsten </w:t>
      </w:r>
      <w:proofErr w:type="spellStart"/>
      <w:r w:rsidRPr="008C33BF">
        <w:rPr>
          <w:rFonts w:ascii="Cambria" w:hAnsi="Cambria" w:cs="Arial"/>
          <w:sz w:val="22"/>
          <w:szCs w:val="22"/>
          <w:lang w:val="de-CH"/>
        </w:rPr>
        <w:t>Tubaspieler</w:t>
      </w:r>
      <w:proofErr w:type="spellEnd"/>
      <w:r w:rsidRPr="008C33BF">
        <w:rPr>
          <w:rFonts w:ascii="Cambria" w:hAnsi="Cambria" w:cs="Arial"/>
          <w:sz w:val="22"/>
          <w:szCs w:val="22"/>
          <w:lang w:val="de-CH"/>
        </w:rPr>
        <w:t xml:space="preserve"> weltweit. </w:t>
      </w:r>
    </w:p>
    <w:p w:rsidR="006630A2" w:rsidRPr="008C33BF" w:rsidRDefault="006630A2" w:rsidP="006630A2">
      <w:pPr>
        <w:pStyle w:val="StandardWeb"/>
        <w:spacing w:after="0" w:afterAutospacing="0"/>
        <w:jc w:val="left"/>
        <w:rPr>
          <w:rFonts w:ascii="Cambria" w:hAnsi="Cambria" w:cs="Arial"/>
          <w:sz w:val="22"/>
          <w:szCs w:val="22"/>
          <w:lang w:val="de-CH"/>
        </w:rPr>
      </w:pPr>
      <w:r w:rsidRPr="008C33BF">
        <w:rPr>
          <w:rFonts w:ascii="Cambria" w:hAnsi="Cambria" w:cs="Arial"/>
          <w:sz w:val="22"/>
          <w:szCs w:val="22"/>
          <w:lang w:val="de-CH"/>
        </w:rPr>
        <w:t xml:space="preserve">Seit 1985 hat Jon mit der Crème de la Crème in der Musik mitgemischt. Angefangen bei Aufnahmen mit Hit – </w:t>
      </w:r>
      <w:proofErr w:type="spellStart"/>
      <w:r w:rsidRPr="008C33BF">
        <w:rPr>
          <w:rFonts w:ascii="Cambria" w:hAnsi="Cambria" w:cs="Arial"/>
          <w:sz w:val="22"/>
          <w:szCs w:val="22"/>
          <w:lang w:val="de-CH"/>
        </w:rPr>
        <w:t>Producer</w:t>
      </w:r>
      <w:proofErr w:type="spellEnd"/>
      <w:r w:rsidRPr="008C33BF">
        <w:rPr>
          <w:rFonts w:ascii="Cambria" w:hAnsi="Cambria" w:cs="Arial"/>
          <w:sz w:val="22"/>
          <w:szCs w:val="22"/>
          <w:lang w:val="de-CH"/>
        </w:rPr>
        <w:t xml:space="preserve"> Peter Wolf bis hin zu Ensembles mit Musikern der Wiener und Berliner Philharmoniker, von Europa und Asien bis Nord- und Südamerika. Er entwickelte eine einzigartige Spielweise auf der Tu</w:t>
      </w:r>
      <w:r>
        <w:rPr>
          <w:rFonts w:ascii="Cambria" w:hAnsi="Cambria" w:cs="Arial"/>
          <w:sz w:val="22"/>
          <w:szCs w:val="22"/>
          <w:lang w:val="de-CH"/>
        </w:rPr>
        <w:t>ba, die bis heute auf mehr als 8</w:t>
      </w:r>
      <w:r w:rsidRPr="008C33BF">
        <w:rPr>
          <w:rFonts w:ascii="Cambria" w:hAnsi="Cambria" w:cs="Arial"/>
          <w:sz w:val="22"/>
          <w:szCs w:val="22"/>
          <w:lang w:val="de-CH"/>
        </w:rPr>
        <w:t xml:space="preserve">0 Aufnahmen zu hören ist. </w:t>
      </w:r>
    </w:p>
    <w:p w:rsidR="006630A2" w:rsidRPr="008C33BF" w:rsidRDefault="006630A2" w:rsidP="006630A2">
      <w:pPr>
        <w:pStyle w:val="StandardWeb"/>
        <w:spacing w:after="0" w:afterAutospacing="0"/>
        <w:jc w:val="left"/>
        <w:rPr>
          <w:rFonts w:ascii="Cambria" w:hAnsi="Cambria" w:cs="Arial"/>
          <w:sz w:val="22"/>
          <w:szCs w:val="22"/>
          <w:lang w:val="de-CH"/>
        </w:rPr>
      </w:pPr>
      <w:r w:rsidRPr="008C33BF">
        <w:rPr>
          <w:rFonts w:ascii="Cambria" w:hAnsi="Cambria" w:cs="Arial"/>
          <w:sz w:val="22"/>
          <w:szCs w:val="22"/>
          <w:lang w:val="de-CH"/>
        </w:rPr>
        <w:t xml:space="preserve">Als Vertreter der amerikanischen Kultur hat Jon bisher viele Workshops gegeben und ist auf Grund seiner kreativen Konzepte im Bereich kreativer Weiterbildung sehr gefragt. </w:t>
      </w:r>
      <w:proofErr w:type="spellStart"/>
      <w:r w:rsidRPr="008C33BF">
        <w:rPr>
          <w:rFonts w:ascii="Cambria" w:hAnsi="Cambria" w:cs="Arial"/>
          <w:sz w:val="22"/>
          <w:szCs w:val="22"/>
          <w:lang w:val="de-CH"/>
        </w:rPr>
        <w:t>Jon’s</w:t>
      </w:r>
      <w:proofErr w:type="spellEnd"/>
      <w:r w:rsidRPr="008C33BF">
        <w:rPr>
          <w:rFonts w:ascii="Cambria" w:hAnsi="Cambria" w:cs="Arial"/>
          <w:sz w:val="22"/>
          <w:szCs w:val="22"/>
          <w:lang w:val="de-CH"/>
        </w:rPr>
        <w:t xml:space="preserve"> derzeitiges Thema sind kreative Impulse, welche er auf der Tuba im Spiel sowie in Workshops verwendet. Zu diesem Thema hat er auch Bücher (zum Mitspielen) herausgegeben (von BIM und TMV Records), ein Corporate Groove Seminar entworfen, sowie ein Seminar für Kinder, das sich „</w:t>
      </w:r>
      <w:proofErr w:type="spellStart"/>
      <w:r w:rsidRPr="008C33BF">
        <w:rPr>
          <w:rFonts w:ascii="Cambria" w:hAnsi="Cambria" w:cs="Arial"/>
          <w:sz w:val="22"/>
          <w:szCs w:val="22"/>
          <w:lang w:val="de-CH"/>
        </w:rPr>
        <w:t>Sassy</w:t>
      </w:r>
      <w:proofErr w:type="spellEnd"/>
      <w:r w:rsidRPr="008C33BF">
        <w:rPr>
          <w:rFonts w:ascii="Cambria" w:hAnsi="Cambria" w:cs="Arial"/>
          <w:sz w:val="22"/>
          <w:szCs w:val="22"/>
          <w:lang w:val="de-CH"/>
        </w:rPr>
        <w:t xml:space="preserve"> </w:t>
      </w:r>
      <w:proofErr w:type="spellStart"/>
      <w:r w:rsidRPr="008C33BF">
        <w:rPr>
          <w:rFonts w:ascii="Cambria" w:hAnsi="Cambria" w:cs="Arial"/>
          <w:sz w:val="22"/>
          <w:szCs w:val="22"/>
          <w:lang w:val="de-CH"/>
        </w:rPr>
        <w:t>the</w:t>
      </w:r>
      <w:proofErr w:type="spellEnd"/>
      <w:r w:rsidRPr="008C33BF">
        <w:rPr>
          <w:rFonts w:ascii="Cambria" w:hAnsi="Cambria" w:cs="Arial"/>
          <w:sz w:val="22"/>
          <w:szCs w:val="22"/>
          <w:lang w:val="de-CH"/>
        </w:rPr>
        <w:t xml:space="preserve"> Tuba“ nennt. Jon arbeitet derzeit als </w:t>
      </w:r>
      <w:proofErr w:type="spellStart"/>
      <w:r w:rsidRPr="008C33BF">
        <w:rPr>
          <w:rFonts w:ascii="Cambria" w:hAnsi="Cambria" w:cs="Arial"/>
          <w:sz w:val="22"/>
          <w:szCs w:val="22"/>
          <w:lang w:val="de-CH"/>
        </w:rPr>
        <w:t>Tuba-Solist</w:t>
      </w:r>
      <w:proofErr w:type="spellEnd"/>
      <w:r w:rsidRPr="008C33BF">
        <w:rPr>
          <w:rFonts w:ascii="Cambria" w:hAnsi="Cambria" w:cs="Arial"/>
          <w:sz w:val="22"/>
          <w:szCs w:val="22"/>
          <w:lang w:val="de-CH"/>
        </w:rPr>
        <w:t xml:space="preserve"> in diversen Formationen hoher musikalischer Qualität sowie mit sinfonischen Blasorchestern</w:t>
      </w:r>
      <w:r w:rsidR="00CD1DAB">
        <w:rPr>
          <w:rFonts w:ascii="Cambria" w:hAnsi="Cambria" w:cs="Arial"/>
          <w:sz w:val="22"/>
          <w:szCs w:val="22"/>
          <w:lang w:val="de-CH"/>
        </w:rPr>
        <w:t xml:space="preserve"> unterschiedlicher Größe</w:t>
      </w:r>
      <w:r w:rsidRPr="008C33BF">
        <w:rPr>
          <w:rFonts w:ascii="Cambria" w:hAnsi="Cambria" w:cs="Arial"/>
          <w:sz w:val="22"/>
          <w:szCs w:val="22"/>
          <w:lang w:val="de-CH"/>
        </w:rPr>
        <w:t xml:space="preserve">. Nähere Informationen sind auf der Webseite </w:t>
      </w:r>
      <w:hyperlink r:id="rId5" w:history="1">
        <w:r w:rsidRPr="008C33BF">
          <w:rPr>
            <w:rStyle w:val="Hyperlink"/>
            <w:rFonts w:ascii="Cambria" w:hAnsi="Cambria" w:cs="Arial"/>
            <w:sz w:val="22"/>
            <w:szCs w:val="22"/>
            <w:lang w:val="de-CH"/>
          </w:rPr>
          <w:t>www.jonsass.com</w:t>
        </w:r>
      </w:hyperlink>
      <w:r w:rsidRPr="008C33BF">
        <w:rPr>
          <w:rFonts w:ascii="Cambria" w:hAnsi="Cambria" w:cs="Arial"/>
          <w:sz w:val="22"/>
          <w:szCs w:val="22"/>
          <w:lang w:val="de-CH"/>
        </w:rPr>
        <w:t xml:space="preserve"> zu finden.   </w:t>
      </w:r>
    </w:p>
    <w:p w:rsidR="006630A2" w:rsidRPr="008C33BF" w:rsidRDefault="006630A2" w:rsidP="006630A2">
      <w:pPr>
        <w:pStyle w:val="StandardWeb"/>
        <w:spacing w:after="0" w:afterAutospacing="0"/>
        <w:jc w:val="left"/>
        <w:rPr>
          <w:rFonts w:ascii="Cambria" w:hAnsi="Cambria" w:cs="Arial"/>
          <w:sz w:val="22"/>
          <w:szCs w:val="22"/>
          <w:lang w:val="de-CH"/>
        </w:rPr>
      </w:pPr>
      <w:r w:rsidRPr="008C33BF">
        <w:rPr>
          <w:rFonts w:ascii="Cambria" w:hAnsi="Cambria" w:cs="Arial"/>
          <w:sz w:val="22"/>
          <w:szCs w:val="22"/>
        </w:rPr>
        <w:t xml:space="preserve">Jon </w:t>
      </w:r>
      <w:proofErr w:type="spellStart"/>
      <w:r w:rsidRPr="008C33BF">
        <w:rPr>
          <w:rFonts w:ascii="Cambria" w:hAnsi="Cambria" w:cs="Arial"/>
          <w:sz w:val="22"/>
          <w:szCs w:val="22"/>
        </w:rPr>
        <w:t>spielt</w:t>
      </w:r>
      <w:proofErr w:type="spellEnd"/>
      <w:r w:rsidRPr="008C33BF">
        <w:rPr>
          <w:rFonts w:ascii="Cambria" w:hAnsi="Cambria" w:cs="Arial"/>
          <w:sz w:val="22"/>
          <w:szCs w:val="22"/>
        </w:rPr>
        <w:t xml:space="preserve"> </w:t>
      </w:r>
      <w:proofErr w:type="spellStart"/>
      <w:r w:rsidRPr="008C33BF">
        <w:rPr>
          <w:rFonts w:ascii="Cambria" w:hAnsi="Cambria" w:cs="Arial"/>
          <w:sz w:val="22"/>
          <w:szCs w:val="22"/>
        </w:rPr>
        <w:t>unter</w:t>
      </w:r>
      <w:proofErr w:type="spellEnd"/>
      <w:r w:rsidRPr="008C33BF">
        <w:rPr>
          <w:rFonts w:ascii="Cambria" w:hAnsi="Cambria" w:cs="Arial"/>
          <w:sz w:val="22"/>
          <w:szCs w:val="22"/>
        </w:rPr>
        <w:t xml:space="preserve"> </w:t>
      </w:r>
      <w:proofErr w:type="spellStart"/>
      <w:r w:rsidRPr="008C33BF">
        <w:rPr>
          <w:rFonts w:ascii="Cambria" w:hAnsi="Cambria" w:cs="Arial"/>
          <w:sz w:val="22"/>
          <w:szCs w:val="22"/>
        </w:rPr>
        <w:t>anderem</w:t>
      </w:r>
      <w:proofErr w:type="spellEnd"/>
      <w:r w:rsidRPr="008C33BF">
        <w:rPr>
          <w:rFonts w:ascii="Cambria" w:hAnsi="Cambria" w:cs="Arial"/>
          <w:sz w:val="22"/>
          <w:szCs w:val="22"/>
        </w:rPr>
        <w:t xml:space="preserve"> </w:t>
      </w:r>
      <w:proofErr w:type="spellStart"/>
      <w:r w:rsidRPr="008C33BF">
        <w:rPr>
          <w:rFonts w:ascii="Cambria" w:hAnsi="Cambria" w:cs="Arial"/>
          <w:sz w:val="22"/>
          <w:szCs w:val="22"/>
        </w:rPr>
        <w:t>Solopr</w:t>
      </w:r>
      <w:r w:rsidR="00CD1DAB">
        <w:rPr>
          <w:rFonts w:ascii="Cambria" w:hAnsi="Cambria" w:cs="Arial"/>
          <w:sz w:val="22"/>
          <w:szCs w:val="22"/>
        </w:rPr>
        <w:t>ogramme</w:t>
      </w:r>
      <w:proofErr w:type="spellEnd"/>
      <w:r w:rsidR="00CD1DAB">
        <w:rPr>
          <w:rFonts w:ascii="Cambria" w:hAnsi="Cambria" w:cs="Arial"/>
          <w:sz w:val="22"/>
          <w:szCs w:val="22"/>
        </w:rPr>
        <w:t xml:space="preserve"> </w:t>
      </w:r>
      <w:proofErr w:type="spellStart"/>
      <w:r w:rsidR="00CD1DAB">
        <w:rPr>
          <w:rFonts w:ascii="Cambria" w:hAnsi="Cambria" w:cs="Arial"/>
          <w:sz w:val="22"/>
          <w:szCs w:val="22"/>
        </w:rPr>
        <w:t>mit</w:t>
      </w:r>
      <w:proofErr w:type="spellEnd"/>
      <w:r w:rsidR="00CD1DAB">
        <w:rPr>
          <w:rFonts w:ascii="Cambria" w:hAnsi="Cambria" w:cs="Arial"/>
          <w:sz w:val="22"/>
          <w:szCs w:val="22"/>
        </w:rPr>
        <w:t xml:space="preserve"> </w:t>
      </w:r>
      <w:r w:rsidRPr="008C33BF">
        <w:rPr>
          <w:rFonts w:ascii="Cambria" w:hAnsi="Cambria" w:cs="Arial"/>
          <w:sz w:val="22"/>
          <w:szCs w:val="22"/>
        </w:rPr>
        <w:t xml:space="preserve">Bobby </w:t>
      </w:r>
      <w:proofErr w:type="spellStart"/>
      <w:r w:rsidRPr="008C33BF">
        <w:rPr>
          <w:rFonts w:ascii="Cambria" w:hAnsi="Cambria" w:cs="Arial"/>
          <w:sz w:val="22"/>
          <w:szCs w:val="22"/>
        </w:rPr>
        <w:t>Shew</w:t>
      </w:r>
      <w:proofErr w:type="spellEnd"/>
      <w:r w:rsidRPr="008C33BF">
        <w:rPr>
          <w:rFonts w:ascii="Cambria" w:hAnsi="Cambria" w:cs="Arial"/>
          <w:sz w:val="22"/>
          <w:szCs w:val="22"/>
        </w:rPr>
        <w:t xml:space="preserve">, Ivan Neville, Heavy Tuba and Jon Sass, </w:t>
      </w:r>
      <w:proofErr w:type="spellStart"/>
      <w:r w:rsidRPr="008C33BF">
        <w:rPr>
          <w:rFonts w:ascii="Cambria" w:hAnsi="Cambria" w:cs="Arial"/>
          <w:sz w:val="22"/>
          <w:szCs w:val="22"/>
        </w:rPr>
        <w:t>dem</w:t>
      </w:r>
      <w:proofErr w:type="spellEnd"/>
      <w:r w:rsidRPr="008C33BF">
        <w:rPr>
          <w:rFonts w:ascii="Cambria" w:hAnsi="Cambria" w:cs="Arial"/>
          <w:sz w:val="22"/>
          <w:szCs w:val="22"/>
        </w:rPr>
        <w:t xml:space="preserve"> Vienna Art Orchestra, </w:t>
      </w:r>
      <w:proofErr w:type="spellStart"/>
      <w:r w:rsidRPr="008C33BF">
        <w:rPr>
          <w:rFonts w:ascii="Cambria" w:hAnsi="Cambria" w:cs="Arial"/>
          <w:sz w:val="22"/>
          <w:szCs w:val="22"/>
        </w:rPr>
        <w:t>der</w:t>
      </w:r>
      <w:proofErr w:type="spellEnd"/>
      <w:r w:rsidRPr="008C33BF">
        <w:rPr>
          <w:rFonts w:ascii="Cambria" w:hAnsi="Cambria" w:cs="Arial"/>
          <w:sz w:val="22"/>
          <w:szCs w:val="22"/>
        </w:rPr>
        <w:t xml:space="preserve"> Boston Symphony chamber, Empire Brass, Art of Brass Vienna, Circum, Austrian Brass Connection, Markus </w:t>
      </w:r>
      <w:proofErr w:type="spellStart"/>
      <w:r w:rsidRPr="008C33BF">
        <w:rPr>
          <w:rFonts w:ascii="Cambria" w:hAnsi="Cambria" w:cs="Arial"/>
          <w:sz w:val="22"/>
          <w:szCs w:val="22"/>
        </w:rPr>
        <w:t>Schi</w:t>
      </w:r>
      <w:r w:rsidR="00CD1DAB">
        <w:rPr>
          <w:rFonts w:ascii="Cambria" w:hAnsi="Cambria" w:cs="Arial"/>
          <w:sz w:val="22"/>
          <w:szCs w:val="22"/>
        </w:rPr>
        <w:t>r</w:t>
      </w:r>
      <w:r w:rsidRPr="008C33BF">
        <w:rPr>
          <w:rFonts w:ascii="Cambria" w:hAnsi="Cambria" w:cs="Arial"/>
          <w:sz w:val="22"/>
          <w:szCs w:val="22"/>
        </w:rPr>
        <w:t>mer</w:t>
      </w:r>
      <w:proofErr w:type="spellEnd"/>
      <w:r w:rsidR="00CD1DAB">
        <w:rPr>
          <w:rFonts w:ascii="Cambria" w:hAnsi="Cambria" w:cs="Arial"/>
          <w:sz w:val="22"/>
          <w:szCs w:val="22"/>
        </w:rPr>
        <w:t xml:space="preserve"> </w:t>
      </w:r>
      <w:r w:rsidRPr="008C33BF">
        <w:rPr>
          <w:rFonts w:ascii="Cambria" w:hAnsi="Cambria" w:cs="Arial"/>
          <w:sz w:val="22"/>
          <w:szCs w:val="22"/>
        </w:rPr>
        <w:t xml:space="preserve">- </w:t>
      </w:r>
      <w:proofErr w:type="spellStart"/>
      <w:r w:rsidRPr="008C33BF">
        <w:rPr>
          <w:rFonts w:ascii="Cambria" w:hAnsi="Cambria" w:cs="Arial"/>
          <w:sz w:val="22"/>
          <w:szCs w:val="22"/>
        </w:rPr>
        <w:t>Scu</w:t>
      </w:r>
      <w:r w:rsidR="00CD1DAB">
        <w:rPr>
          <w:rFonts w:ascii="Cambria" w:hAnsi="Cambria" w:cs="Arial"/>
          <w:sz w:val="22"/>
          <w:szCs w:val="22"/>
        </w:rPr>
        <w:t>r</w:t>
      </w:r>
      <w:r w:rsidRPr="008C33BF">
        <w:rPr>
          <w:rFonts w:ascii="Cambria" w:hAnsi="Cambria" w:cs="Arial"/>
          <w:sz w:val="22"/>
          <w:szCs w:val="22"/>
        </w:rPr>
        <w:t>dia</w:t>
      </w:r>
      <w:proofErr w:type="spellEnd"/>
      <w:r w:rsidRPr="008C33BF">
        <w:rPr>
          <w:rFonts w:ascii="Cambria" w:hAnsi="Cambria" w:cs="Arial"/>
          <w:sz w:val="22"/>
          <w:szCs w:val="22"/>
        </w:rPr>
        <w:t xml:space="preserve">, </w:t>
      </w:r>
      <w:proofErr w:type="spellStart"/>
      <w:r w:rsidRPr="008C33BF">
        <w:rPr>
          <w:rFonts w:ascii="Cambria" w:hAnsi="Cambria" w:cs="Arial"/>
          <w:sz w:val="22"/>
          <w:szCs w:val="22"/>
        </w:rPr>
        <w:t>Bodo</w:t>
      </w:r>
      <w:proofErr w:type="spellEnd"/>
      <w:r w:rsidRPr="008C33BF">
        <w:rPr>
          <w:rFonts w:ascii="Cambria" w:hAnsi="Cambria" w:cs="Arial"/>
          <w:sz w:val="22"/>
          <w:szCs w:val="22"/>
        </w:rPr>
        <w:t xml:space="preserve"> Hell, Ray Anderson, Vince Mendoza, Peter Wolf, Ricky Ford, Erika </w:t>
      </w:r>
      <w:proofErr w:type="spellStart"/>
      <w:r w:rsidRPr="008C33BF">
        <w:rPr>
          <w:rFonts w:ascii="Cambria" w:hAnsi="Cambria" w:cs="Arial"/>
          <w:sz w:val="22"/>
          <w:szCs w:val="22"/>
        </w:rPr>
        <w:t>Stucky</w:t>
      </w:r>
      <w:proofErr w:type="spellEnd"/>
      <w:r w:rsidRPr="008C33BF">
        <w:rPr>
          <w:rFonts w:ascii="Cambria" w:hAnsi="Cambria" w:cs="Arial"/>
          <w:sz w:val="22"/>
          <w:szCs w:val="22"/>
        </w:rPr>
        <w:t xml:space="preserve">, </w:t>
      </w:r>
      <w:proofErr w:type="spellStart"/>
      <w:r w:rsidRPr="008C33BF">
        <w:rPr>
          <w:rFonts w:ascii="Cambria" w:hAnsi="Cambria" w:cs="Arial"/>
          <w:sz w:val="22"/>
          <w:szCs w:val="22"/>
        </w:rPr>
        <w:t>Sud</w:t>
      </w:r>
      <w:proofErr w:type="spellEnd"/>
      <w:r w:rsidRPr="008C33BF">
        <w:rPr>
          <w:rFonts w:ascii="Cambria" w:hAnsi="Cambria" w:cs="Arial"/>
          <w:sz w:val="22"/>
          <w:szCs w:val="22"/>
        </w:rPr>
        <w:t xml:space="preserve"> Pool, Henry Spaulding, Leon Thomas, Peter Erskine, Frank Foster, Linda </w:t>
      </w:r>
      <w:proofErr w:type="spellStart"/>
      <w:r w:rsidRPr="008C33BF">
        <w:rPr>
          <w:rFonts w:ascii="Cambria" w:hAnsi="Cambria" w:cs="Arial"/>
          <w:sz w:val="22"/>
          <w:szCs w:val="22"/>
        </w:rPr>
        <w:t>Tillery</w:t>
      </w:r>
      <w:proofErr w:type="spellEnd"/>
      <w:r w:rsidRPr="008C33BF">
        <w:rPr>
          <w:rFonts w:ascii="Cambria" w:hAnsi="Cambria" w:cs="Arial"/>
          <w:sz w:val="22"/>
          <w:szCs w:val="22"/>
        </w:rPr>
        <w:t xml:space="preserve"> and the </w:t>
      </w:r>
      <w:r w:rsidR="00CD1DAB" w:rsidRPr="008C33BF">
        <w:rPr>
          <w:rFonts w:ascii="Cambria" w:hAnsi="Cambria" w:cs="Arial"/>
          <w:sz w:val="22"/>
          <w:szCs w:val="22"/>
        </w:rPr>
        <w:t xml:space="preserve">Cultural </w:t>
      </w:r>
      <w:r w:rsidRPr="008C33BF">
        <w:rPr>
          <w:rFonts w:ascii="Cambria" w:hAnsi="Cambria" w:cs="Arial"/>
          <w:sz w:val="22"/>
          <w:szCs w:val="22"/>
        </w:rPr>
        <w:t xml:space="preserve">Heritage Choir, Howard Johnson und Gideon </w:t>
      </w:r>
      <w:r w:rsidRPr="008C33BF">
        <w:rPr>
          <w:rFonts w:ascii="Cambria" w:hAnsi="Cambria" w:cs="Arial"/>
          <w:sz w:val="22"/>
          <w:szCs w:val="22"/>
        </w:rPr>
        <w:lastRenderedPageBreak/>
        <w:t>Kremer.</w:t>
      </w:r>
      <w:r w:rsidR="008A795A">
        <w:rPr>
          <w:rFonts w:ascii="Cambria" w:hAnsi="Cambria" w:cs="Arial"/>
          <w:sz w:val="22"/>
          <w:szCs w:val="22"/>
        </w:rPr>
        <w:t xml:space="preserve"> </w:t>
      </w:r>
      <w:r w:rsidRPr="008C33BF">
        <w:rPr>
          <w:rFonts w:ascii="Cambria" w:hAnsi="Cambria" w:cs="Arial"/>
          <w:sz w:val="22"/>
          <w:szCs w:val="22"/>
          <w:lang w:val="de-CH"/>
        </w:rPr>
        <w:t>Jon is</w:t>
      </w:r>
      <w:r w:rsidR="00CD1DAB">
        <w:rPr>
          <w:rFonts w:ascii="Cambria" w:hAnsi="Cambria" w:cs="Arial"/>
          <w:sz w:val="22"/>
          <w:szCs w:val="22"/>
          <w:lang w:val="de-CH"/>
        </w:rPr>
        <w:t>t</w:t>
      </w:r>
      <w:r w:rsidRPr="008C33BF">
        <w:rPr>
          <w:rFonts w:ascii="Cambria" w:hAnsi="Cambria" w:cs="Arial"/>
          <w:sz w:val="22"/>
          <w:szCs w:val="22"/>
          <w:lang w:val="de-CH"/>
        </w:rPr>
        <w:t xml:space="preserve"> bekannt als ein Live-Künstler, der seine Musik selbst komponiert und seine eigenen Konzepte entwickelt. </w:t>
      </w:r>
    </w:p>
    <w:p w:rsidR="006630A2" w:rsidRPr="008C33BF" w:rsidRDefault="006630A2" w:rsidP="006630A2">
      <w:pPr>
        <w:pStyle w:val="StandardWeb"/>
        <w:spacing w:after="0" w:afterAutospacing="0"/>
        <w:jc w:val="left"/>
        <w:rPr>
          <w:rFonts w:ascii="Cambria" w:hAnsi="Cambria" w:cs="Arial"/>
          <w:sz w:val="22"/>
          <w:szCs w:val="22"/>
          <w:lang w:val="de-CH"/>
        </w:rPr>
      </w:pPr>
      <w:r w:rsidRPr="008C33BF">
        <w:rPr>
          <w:rFonts w:ascii="Cambria" w:hAnsi="Cambria" w:cs="Arial"/>
          <w:sz w:val="22"/>
          <w:szCs w:val="22"/>
          <w:lang w:val="de-CH"/>
        </w:rPr>
        <w:t>Viele seine</w:t>
      </w:r>
      <w:r w:rsidR="00CD1DAB">
        <w:rPr>
          <w:rFonts w:ascii="Cambria" w:hAnsi="Cambria" w:cs="Arial"/>
          <w:sz w:val="22"/>
          <w:szCs w:val="22"/>
          <w:lang w:val="de-CH"/>
        </w:rPr>
        <w:t>r</w:t>
      </w:r>
      <w:r w:rsidRPr="008C33BF">
        <w:rPr>
          <w:rFonts w:ascii="Cambria" w:hAnsi="Cambria" w:cs="Arial"/>
          <w:sz w:val="22"/>
          <w:szCs w:val="22"/>
          <w:lang w:val="de-CH"/>
        </w:rPr>
        <w:t xml:space="preserve"> Kompositionen sind auf verschiedensten CDs zu hören. Er hat auch als Produzent gearbeitet und Musik für die JAMES BROWN Horns arrangiert. </w:t>
      </w:r>
    </w:p>
    <w:p w:rsidR="00343E26" w:rsidRPr="008A795A" w:rsidRDefault="00343E26">
      <w:pPr>
        <w:rPr>
          <w:lang w:val="de-AT"/>
        </w:rPr>
      </w:pPr>
    </w:p>
    <w:sectPr w:rsidR="00343E26" w:rsidRPr="008A795A" w:rsidSect="00343E26">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630A2"/>
    <w:rsid w:val="00343E26"/>
    <w:rsid w:val="003A4D80"/>
    <w:rsid w:val="00401AE2"/>
    <w:rsid w:val="005D1B8D"/>
    <w:rsid w:val="006630A2"/>
    <w:rsid w:val="008A795A"/>
    <w:rsid w:val="00973F15"/>
    <w:rsid w:val="00CD1DAB"/>
    <w:rsid w:val="00EC5980"/>
    <w:rsid w:val="00F54C3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0A2"/>
    <w:pPr>
      <w:spacing w:line="276" w:lineRule="auto"/>
    </w:pPr>
    <w:rPr>
      <w:rFonts w:ascii="Times New Roman" w:eastAsia="PMingLiU" w:hAnsi="Times New Roman"/>
      <w:sz w:val="24"/>
      <w:szCs w:val="22"/>
      <w:lang w:val="en-US"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630A2"/>
    <w:rPr>
      <w:color w:val="0000FF"/>
      <w:u w:val="single"/>
    </w:rPr>
  </w:style>
  <w:style w:type="paragraph" w:styleId="StandardWeb">
    <w:name w:val="Normal (Web)"/>
    <w:basedOn w:val="Standard"/>
    <w:unhideWhenUsed/>
    <w:rsid w:val="006630A2"/>
    <w:pPr>
      <w:spacing w:before="100" w:beforeAutospacing="1" w:after="100" w:afterAutospacing="1"/>
      <w:jc w:val="both"/>
    </w:pPr>
    <w:rPr>
      <w:rFonts w:ascii="Calibri" w:eastAsia="Times New Roman" w:hAnsi="Calibri"/>
      <w:sz w:val="20"/>
      <w:szCs w:val="20"/>
      <w:lang w:eastAsia="en-US"/>
    </w:rPr>
  </w:style>
  <w:style w:type="paragraph" w:styleId="Sprechblasentext">
    <w:name w:val="Balloon Text"/>
    <w:basedOn w:val="Standard"/>
    <w:link w:val="SprechblasentextZchn"/>
    <w:uiPriority w:val="99"/>
    <w:semiHidden/>
    <w:unhideWhenUsed/>
    <w:rsid w:val="006630A2"/>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6630A2"/>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nsass.com"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Links>
    <vt:vector size="6" baseType="variant">
      <vt:variant>
        <vt:i4>3342462</vt:i4>
      </vt:variant>
      <vt:variant>
        <vt:i4>0</vt:i4>
      </vt:variant>
      <vt:variant>
        <vt:i4>0</vt:i4>
      </vt:variant>
      <vt:variant>
        <vt:i4>5</vt:i4>
      </vt:variant>
      <vt:variant>
        <vt:lpwstr>http://www.jonsass.com/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Sass</dc:creator>
  <cp:lastModifiedBy>butschek</cp:lastModifiedBy>
  <cp:revision>3</cp:revision>
  <dcterms:created xsi:type="dcterms:W3CDTF">2013-10-21T08:02:00Z</dcterms:created>
  <dcterms:modified xsi:type="dcterms:W3CDTF">2013-10-21T08:03:00Z</dcterms:modified>
</cp:coreProperties>
</file>